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4F" w:rsidRDefault="00222B4F" w:rsidP="00222B4F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 НА САЙТ</w:t>
      </w:r>
    </w:p>
    <w:p w:rsidR="00222B4F" w:rsidRDefault="00222B4F" w:rsidP="00222B4F">
      <w:pPr>
        <w:ind w:left="-540" w:right="-442" w:firstLine="540"/>
        <w:rPr>
          <w:sz w:val="22"/>
          <w:szCs w:val="22"/>
        </w:rPr>
      </w:pPr>
    </w:p>
    <w:p w:rsidR="00222B4F" w:rsidRDefault="00222B4F" w:rsidP="00222B4F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приеме документов для участия в конкурсе на </w:t>
      </w:r>
      <w:r w:rsidRPr="009112C7">
        <w:rPr>
          <w:sz w:val="22"/>
          <w:szCs w:val="22"/>
        </w:rPr>
        <w:t xml:space="preserve">включение в кадровый резерв </w:t>
      </w:r>
      <w:proofErr w:type="gramStart"/>
      <w:r w:rsidRPr="009112C7">
        <w:rPr>
          <w:sz w:val="22"/>
          <w:szCs w:val="22"/>
        </w:rPr>
        <w:t>государственной гражданской службы</w:t>
      </w:r>
      <w:proofErr w:type="gramEnd"/>
      <w:r w:rsidRPr="009112C7">
        <w:rPr>
          <w:sz w:val="22"/>
          <w:szCs w:val="22"/>
        </w:rPr>
        <w:t xml:space="preserve"> старшей</w:t>
      </w:r>
      <w:r>
        <w:rPr>
          <w:sz w:val="22"/>
          <w:szCs w:val="22"/>
        </w:rPr>
        <w:t xml:space="preserve"> и ведущей групп</w:t>
      </w:r>
      <w:r w:rsidRPr="009112C7">
        <w:rPr>
          <w:sz w:val="22"/>
          <w:szCs w:val="22"/>
        </w:rPr>
        <w:t xml:space="preserve"> должностей </w:t>
      </w:r>
      <w:proofErr w:type="spellStart"/>
      <w:r w:rsidRPr="009112C7">
        <w:rPr>
          <w:sz w:val="22"/>
          <w:szCs w:val="22"/>
        </w:rPr>
        <w:t>Сахалино</w:t>
      </w:r>
      <w:proofErr w:type="spellEnd"/>
      <w:r w:rsidRPr="009112C7">
        <w:rPr>
          <w:sz w:val="22"/>
          <w:szCs w:val="22"/>
        </w:rPr>
        <w:t>-Курильского территориального управления Федерального агентства по рыболовству</w:t>
      </w:r>
    </w:p>
    <w:p w:rsidR="00222B4F" w:rsidRDefault="00222B4F" w:rsidP="00222B4F">
      <w:pPr>
        <w:ind w:left="-540" w:right="-442" w:firstLine="540"/>
        <w:jc w:val="center"/>
        <w:rPr>
          <w:sz w:val="22"/>
          <w:szCs w:val="22"/>
        </w:rPr>
      </w:pPr>
    </w:p>
    <w:p w:rsidR="00222B4F" w:rsidRDefault="00222B4F" w:rsidP="00222B4F">
      <w:pPr>
        <w:ind w:left="-540" w:right="-442" w:firstLine="540"/>
        <w:jc w:val="both"/>
        <w:rPr>
          <w:sz w:val="22"/>
          <w:szCs w:val="22"/>
        </w:rPr>
      </w:pPr>
      <w:proofErr w:type="spellStart"/>
      <w:r w:rsidRPr="00D779FF">
        <w:rPr>
          <w:sz w:val="24"/>
          <w:szCs w:val="24"/>
        </w:rPr>
        <w:t>Сахалино</w:t>
      </w:r>
      <w:proofErr w:type="spellEnd"/>
      <w:r w:rsidRPr="00D779FF">
        <w:rPr>
          <w:sz w:val="24"/>
          <w:szCs w:val="24"/>
        </w:rPr>
        <w:t xml:space="preserve">-Курильское территориальное управление Федерального агентства по рыболовству в лице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Pr="00D779FF">
        <w:rPr>
          <w:sz w:val="24"/>
          <w:szCs w:val="24"/>
        </w:rPr>
        <w:t xml:space="preserve">руководителя управления </w:t>
      </w:r>
      <w:proofErr w:type="spellStart"/>
      <w:r>
        <w:rPr>
          <w:sz w:val="24"/>
          <w:szCs w:val="24"/>
        </w:rPr>
        <w:t>Шебалова</w:t>
      </w:r>
      <w:proofErr w:type="spellEnd"/>
      <w:r>
        <w:rPr>
          <w:sz w:val="24"/>
          <w:szCs w:val="24"/>
        </w:rPr>
        <w:t xml:space="preserve"> Алексея Владимировича</w:t>
      </w:r>
      <w:r w:rsidRPr="00D779FF">
        <w:rPr>
          <w:sz w:val="24"/>
          <w:szCs w:val="24"/>
        </w:rPr>
        <w:t xml:space="preserve">, действующего на основании </w:t>
      </w:r>
      <w:r w:rsidRPr="00D779FF">
        <w:rPr>
          <w:sz w:val="26"/>
          <w:szCs w:val="26"/>
        </w:rPr>
        <w:t xml:space="preserve"> </w:t>
      </w:r>
      <w:r w:rsidRPr="00D779FF">
        <w:rPr>
          <w:sz w:val="24"/>
          <w:szCs w:val="24"/>
        </w:rPr>
        <w:t xml:space="preserve">Положения о </w:t>
      </w:r>
      <w:proofErr w:type="spellStart"/>
      <w:r w:rsidRPr="00D779FF">
        <w:rPr>
          <w:sz w:val="24"/>
          <w:szCs w:val="24"/>
        </w:rPr>
        <w:t>Сахалино</w:t>
      </w:r>
      <w:proofErr w:type="spellEnd"/>
      <w:r w:rsidRPr="00D779FF">
        <w:rPr>
          <w:sz w:val="24"/>
          <w:szCs w:val="24"/>
        </w:rPr>
        <w:t>-Курильском территориальном управлении Федерального агентства по рыболовству, утвержденного Приказом Федерального агентства по рыболовству 17.09.2013 № 700</w:t>
      </w:r>
      <w:r>
        <w:rPr>
          <w:sz w:val="24"/>
          <w:szCs w:val="24"/>
        </w:rPr>
        <w:t xml:space="preserve">, приказа </w:t>
      </w:r>
      <w:proofErr w:type="spellStart"/>
      <w:r>
        <w:rPr>
          <w:sz w:val="24"/>
          <w:szCs w:val="24"/>
        </w:rPr>
        <w:t>Сахалино</w:t>
      </w:r>
      <w:proofErr w:type="spellEnd"/>
      <w:r>
        <w:rPr>
          <w:sz w:val="24"/>
          <w:szCs w:val="24"/>
        </w:rPr>
        <w:t>-Курильского территориального управления от 07.05.2024 №202/ЛС</w:t>
      </w:r>
      <w:r w:rsidRPr="00D779FF">
        <w:rPr>
          <w:sz w:val="24"/>
          <w:szCs w:val="24"/>
        </w:rPr>
        <w:t>,  в соответствии с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  <w:r>
        <w:rPr>
          <w:sz w:val="24"/>
          <w:szCs w:val="24"/>
        </w:rPr>
        <w:t>,</w:t>
      </w:r>
      <w:r w:rsidRPr="00D779FF">
        <w:rPr>
          <w:sz w:val="24"/>
          <w:szCs w:val="24"/>
        </w:rPr>
        <w:t xml:space="preserve"> Указом Президента Российской Федерации от</w:t>
      </w:r>
      <w:r w:rsidRPr="0010114F">
        <w:rPr>
          <w:sz w:val="24"/>
          <w:szCs w:val="24"/>
        </w:rPr>
        <w:t xml:space="preserve"> 01.03.2017 № 96 "Об утверждении Положения о кадровом резерве федерального государственного органа, кадровом резерве органа публичной власти федеральной территории"</w:t>
      </w:r>
      <w:r w:rsidRPr="00D779FF">
        <w:rPr>
          <w:sz w:val="24"/>
          <w:szCs w:val="24"/>
        </w:rPr>
        <w:t xml:space="preserve">, объявляет конкурс на </w:t>
      </w:r>
      <w:r>
        <w:rPr>
          <w:sz w:val="24"/>
          <w:szCs w:val="24"/>
        </w:rPr>
        <w:t xml:space="preserve">включение в кадровый резерв государственной гражданской службы старшей и ведущей групп должностей </w:t>
      </w:r>
      <w:proofErr w:type="spellStart"/>
      <w:r>
        <w:rPr>
          <w:sz w:val="24"/>
          <w:szCs w:val="24"/>
        </w:rPr>
        <w:t>Сахалино</w:t>
      </w:r>
      <w:proofErr w:type="spellEnd"/>
      <w:r>
        <w:rPr>
          <w:sz w:val="24"/>
          <w:szCs w:val="24"/>
        </w:rPr>
        <w:t>-Курильского территориального управления Федерального агентства по рыболовству</w:t>
      </w:r>
      <w:r>
        <w:rPr>
          <w:sz w:val="22"/>
          <w:szCs w:val="22"/>
        </w:rPr>
        <w:t>:</w:t>
      </w:r>
    </w:p>
    <w:p w:rsidR="00222B4F" w:rsidRDefault="00222B4F" w:rsidP="00222B4F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1"/>
        <w:gridCol w:w="1843"/>
        <w:gridCol w:w="1558"/>
        <w:gridCol w:w="4396"/>
      </w:tblGrid>
      <w:tr w:rsidR="00222B4F" w:rsidTr="00831698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Вакантная должность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222B4F" w:rsidTr="00831698">
        <w:trPr>
          <w:trHeight w:val="167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специальное образование; специальность или направление подготовки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Стаж работы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222B4F" w:rsidTr="00831698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Старшая группа должностей государственной гражданской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ФЗ от 20.12.2004 № 166-ФЗ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«</w:t>
            </w:r>
            <w:proofErr w:type="gramEnd"/>
            <w:r>
              <w:rPr>
                <w:sz w:val="22"/>
                <w:szCs w:val="22"/>
                <w:lang w:eastAsia="en-US"/>
              </w:rPr>
              <w:t>О рыболовстве и сохранении водных биологических ресурсов», Приказа Минсельхоза России от 06.05.2022 № 285</w:t>
            </w:r>
          </w:p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222B4F" w:rsidTr="00831698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Старшая группа должностей государственной гражданской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Pr="00D83C1C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3C1C">
              <w:rPr>
                <w:sz w:val="22"/>
                <w:szCs w:val="22"/>
              </w:rPr>
              <w:t>Высшее образование, по направлению подготовки «Юриспруденция»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3C1C">
              <w:rPr>
                <w:sz w:val="22"/>
                <w:szCs w:val="22"/>
              </w:rPr>
              <w:t>Знание ФЗ от 27.07.2004 № 79-ФЗ «О государственной гражданской службе Российской Федерации», ФЗ от 20.12.2004 № 166 ФЗ «О рыболовстве и сохранении водных биологических ресурсов», навык представления интересов в судах общей юрисдикции, арбитражных судах</w:t>
            </w:r>
          </w:p>
        </w:tc>
      </w:tr>
      <w:tr w:rsidR="00222B4F" w:rsidTr="00831698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Ведущая группа должностей государственной гражданской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ФЗ от 20.12.2004 № 166-ФЗ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«</w:t>
            </w:r>
            <w:proofErr w:type="gramEnd"/>
            <w:r>
              <w:rPr>
                <w:sz w:val="22"/>
                <w:szCs w:val="22"/>
                <w:lang w:eastAsia="en-US"/>
              </w:rPr>
              <w:t>О рыболовстве и сохранении водных биологических ресурсов», Приказа Минсельхоза России от 06.05.2022 № 285</w:t>
            </w:r>
          </w:p>
          <w:p w:rsidR="00222B4F" w:rsidRDefault="00222B4F" w:rsidP="008316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</w:tbl>
    <w:p w:rsidR="00222B4F" w:rsidRDefault="00222B4F" w:rsidP="00222B4F">
      <w:pPr>
        <w:ind w:left="-539" w:right="-442" w:firstLine="709"/>
        <w:jc w:val="both"/>
        <w:rPr>
          <w:sz w:val="22"/>
          <w:szCs w:val="22"/>
        </w:rPr>
      </w:pPr>
    </w:p>
    <w:p w:rsidR="00222B4F" w:rsidRDefault="00222B4F" w:rsidP="00222B4F">
      <w:pPr>
        <w:ind w:left="-539" w:right="-442" w:firstLine="709"/>
        <w:jc w:val="both"/>
        <w:rPr>
          <w:sz w:val="22"/>
          <w:szCs w:val="22"/>
        </w:rPr>
      </w:pPr>
    </w:p>
    <w:p w:rsidR="00222B4F" w:rsidRDefault="00222B4F" w:rsidP="00222B4F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22B4F" w:rsidRDefault="00222B4F" w:rsidP="00222B4F">
      <w:pPr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7" w:history="1">
        <w:r>
          <w:rPr>
            <w:rStyle w:val="a9"/>
            <w:rFonts w:eastAsia="Calibri"/>
            <w:sz w:val="22"/>
            <w:szCs w:val="22"/>
          </w:rPr>
          <w:t>законодательством</w:t>
        </w:r>
      </w:hyperlink>
      <w:r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222B4F" w:rsidRDefault="00222B4F" w:rsidP="00222B4F">
      <w:pPr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22B4F" w:rsidRDefault="00222B4F" w:rsidP="00222B4F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Желающим участвовать в конкурсе необходимо представить в отдел государственной службы и противодействия коррупции следующие документы:</w:t>
      </w:r>
    </w:p>
    <w:p w:rsidR="00222B4F" w:rsidRDefault="00222B4F" w:rsidP="00222B4F">
      <w:pPr>
        <w:numPr>
          <w:ilvl w:val="0"/>
          <w:numId w:val="1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личное заявление на имя руководителя Управления о желании участвовать в конкурсе. (гражданский служащий Управления, изъявивший желание участвовать в конкурсе, подает заявление на имя руководителя Управления. Гражданский служащий, проходящий гражданскую службу в ином государственном органе и изъявивший желание участвовать в конкурсе, представляет заявление на имя руководителя Управления и собственноручно заполненную, подписанную и заверенную кадровой службой </w:t>
      </w:r>
      <w:r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>
        <w:rPr>
          <w:sz w:val="22"/>
          <w:szCs w:val="22"/>
        </w:rPr>
        <w:t>).</w:t>
      </w:r>
    </w:p>
    <w:p w:rsidR="00222B4F" w:rsidRDefault="00222B4F" w:rsidP="00222B4F">
      <w:pPr>
        <w:numPr>
          <w:ilvl w:val="0"/>
          <w:numId w:val="1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фотографий 3 х 4, в количестве 3-х штук;</w:t>
      </w:r>
    </w:p>
    <w:p w:rsidR="00222B4F" w:rsidRDefault="00222B4F" w:rsidP="00222B4F">
      <w:pPr>
        <w:numPr>
          <w:ilvl w:val="0"/>
          <w:numId w:val="1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22B4F" w:rsidRDefault="00222B4F" w:rsidP="00222B4F">
      <w:pPr>
        <w:numPr>
          <w:ilvl w:val="0"/>
          <w:numId w:val="1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необходимое профессиональное образование, стаж работы и квалификацию;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 копию документа воинского учета - для военнообязанных и лиц, подлежащих призыву на военную службу;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форму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Style w:val="a8"/>
          <w:rFonts w:eastAsia="Calibri"/>
          <w:sz w:val="22"/>
          <w:szCs w:val="22"/>
        </w:rPr>
        <w:footnoteReference w:id="1"/>
      </w:r>
      <w:r>
        <w:rPr>
          <w:rFonts w:eastAsia="Calibri"/>
          <w:sz w:val="22"/>
          <w:szCs w:val="22"/>
        </w:rPr>
        <w:t>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7. документ об отсутствии у гражданина заболевания, препятствующего поступлению на государственную гражданскую службу или ее прохождению</w:t>
      </w:r>
      <w:r>
        <w:rPr>
          <w:rStyle w:val="a5"/>
          <w:sz w:val="22"/>
          <w:szCs w:val="22"/>
        </w:rPr>
        <w:endnoteReference w:id="1"/>
      </w:r>
      <w:r>
        <w:rPr>
          <w:rStyle w:val="a8"/>
          <w:sz w:val="22"/>
          <w:szCs w:val="22"/>
        </w:rPr>
        <w:footnoteReference w:id="2"/>
      </w:r>
      <w:r>
        <w:rPr>
          <w:sz w:val="22"/>
          <w:szCs w:val="22"/>
        </w:rPr>
        <w:t>;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8. Согласие на обработку персональных данных.</w:t>
      </w:r>
    </w:p>
    <w:p w:rsidR="00222B4F" w:rsidRDefault="00222B4F" w:rsidP="00222B4F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222B4F" w:rsidRDefault="00222B4F" w:rsidP="00222B4F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22B4F" w:rsidRPr="007C2F6C" w:rsidRDefault="00222B4F" w:rsidP="00222B4F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7C2F6C">
        <w:rPr>
          <w:sz w:val="22"/>
          <w:szCs w:val="22"/>
        </w:rPr>
        <w:t xml:space="preserve">Прием документов от претендентов на </w:t>
      </w:r>
      <w:r>
        <w:rPr>
          <w:sz w:val="22"/>
          <w:szCs w:val="22"/>
        </w:rPr>
        <w:t>включение в кадровый резерв</w:t>
      </w:r>
      <w:r w:rsidRPr="007C2F6C">
        <w:rPr>
          <w:sz w:val="22"/>
          <w:szCs w:val="22"/>
        </w:rPr>
        <w:t xml:space="preserve"> государственной гражданской службы Ро</w:t>
      </w:r>
      <w:r>
        <w:rPr>
          <w:sz w:val="22"/>
          <w:szCs w:val="22"/>
        </w:rPr>
        <w:t>ссийской Федерации производится</w:t>
      </w:r>
      <w:r w:rsidRPr="007C2F6C">
        <w:rPr>
          <w:sz w:val="22"/>
          <w:szCs w:val="22"/>
        </w:rPr>
        <w:t xml:space="preserve"> лично или посредством направления по почте</w:t>
      </w:r>
      <w:r>
        <w:rPr>
          <w:sz w:val="22"/>
          <w:szCs w:val="22"/>
        </w:rPr>
        <w:t>, или в электронном виде с использованием сайта «Госслужба»</w:t>
      </w:r>
      <w:r w:rsidRPr="007C2F6C">
        <w:rPr>
          <w:sz w:val="22"/>
          <w:szCs w:val="22"/>
        </w:rPr>
        <w:t xml:space="preserve"> </w:t>
      </w:r>
      <w:r w:rsidRPr="007C2F6C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16 мая</w:t>
      </w:r>
      <w:r w:rsidRPr="007C2F6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Pr="007C2F6C">
        <w:rPr>
          <w:b/>
          <w:sz w:val="22"/>
          <w:szCs w:val="22"/>
        </w:rPr>
        <w:t xml:space="preserve"> года по </w:t>
      </w:r>
      <w:r>
        <w:rPr>
          <w:b/>
          <w:sz w:val="22"/>
          <w:szCs w:val="22"/>
        </w:rPr>
        <w:t>5 июня 2024</w:t>
      </w:r>
      <w:r w:rsidRPr="007C2F6C">
        <w:rPr>
          <w:b/>
          <w:sz w:val="22"/>
          <w:szCs w:val="22"/>
        </w:rPr>
        <w:t xml:space="preserve"> года</w:t>
      </w:r>
      <w:r w:rsidRPr="007C2F6C">
        <w:rPr>
          <w:sz w:val="22"/>
          <w:szCs w:val="22"/>
        </w:rPr>
        <w:t xml:space="preserve"> по адресу: г. Южно-Сахалинск, ул. Емельянова, 43/А, отдел государственной службы и противодействия коррупции.  </w:t>
      </w:r>
    </w:p>
    <w:p w:rsidR="00222B4F" w:rsidRPr="007C2F6C" w:rsidRDefault="00222B4F" w:rsidP="00222B4F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Время приема документов с 14-00 до 17-00 ежедневно.  </w:t>
      </w:r>
    </w:p>
    <w:p w:rsidR="00222B4F" w:rsidRPr="007C2F6C" w:rsidRDefault="00222B4F" w:rsidP="00222B4F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Предполагаемая дата проведения конкурса </w:t>
      </w:r>
      <w:r>
        <w:rPr>
          <w:b/>
          <w:sz w:val="22"/>
          <w:szCs w:val="22"/>
        </w:rPr>
        <w:t>24.06.2024</w:t>
      </w:r>
      <w:r w:rsidRPr="00A714AB">
        <w:rPr>
          <w:b/>
          <w:sz w:val="22"/>
          <w:szCs w:val="22"/>
        </w:rPr>
        <w:t>.</w:t>
      </w:r>
    </w:p>
    <w:p w:rsidR="00222B4F" w:rsidRPr="007C2F6C" w:rsidRDefault="00222B4F" w:rsidP="00222B4F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Конкурс проводится методом тестирования и индивидуального собеседования.</w:t>
      </w:r>
    </w:p>
    <w:p w:rsidR="003A5E1B" w:rsidRPr="00222B4F" w:rsidRDefault="00222B4F" w:rsidP="00222B4F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Телефон для справок: 8 (4242) 23-32-63.</w:t>
      </w:r>
      <w:bookmarkStart w:id="0" w:name="_GoBack"/>
      <w:bookmarkEnd w:id="0"/>
    </w:p>
    <w:sectPr w:rsidR="003A5E1B" w:rsidRPr="00222B4F" w:rsidSect="00D80DE3">
      <w:footnotePr>
        <w:numFmt w:val="chicago"/>
      </w:footnotePr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98" w:rsidRDefault="00872298" w:rsidP="00222B4F">
      <w:r>
        <w:separator/>
      </w:r>
    </w:p>
  </w:endnote>
  <w:endnote w:type="continuationSeparator" w:id="0">
    <w:p w:rsidR="00872298" w:rsidRDefault="00872298" w:rsidP="00222B4F">
      <w:r>
        <w:continuationSeparator/>
      </w:r>
    </w:p>
  </w:endnote>
  <w:endnote w:id="1">
    <w:p w:rsidR="00222B4F" w:rsidRDefault="00222B4F" w:rsidP="00222B4F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98" w:rsidRDefault="00872298" w:rsidP="00222B4F">
      <w:r>
        <w:separator/>
      </w:r>
    </w:p>
  </w:footnote>
  <w:footnote w:type="continuationSeparator" w:id="0">
    <w:p w:rsidR="00872298" w:rsidRDefault="00872298" w:rsidP="00222B4F">
      <w:r>
        <w:continuationSeparator/>
      </w:r>
    </w:p>
  </w:footnote>
  <w:footnote w:id="1">
    <w:p w:rsidR="00222B4F" w:rsidRDefault="00222B4F" w:rsidP="00222B4F">
      <w:pPr>
        <w:pStyle w:val="a6"/>
      </w:pPr>
      <w:r>
        <w:rPr>
          <w:rStyle w:val="a8"/>
        </w:rPr>
        <w:footnoteRef/>
      </w:r>
      <w:r>
        <w:t xml:space="preserve"> Форма утверждена распоряжением Правительства Российской Федерации от 28 декабря 2016 г. № 2867-р</w:t>
      </w:r>
    </w:p>
  </w:footnote>
  <w:footnote w:id="2">
    <w:p w:rsidR="00222B4F" w:rsidRDefault="00222B4F" w:rsidP="00222B4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hyperlink r:id="rId1" w:history="1">
        <w:r>
          <w:rPr>
            <w:rStyle w:val="a9"/>
            <w:rFonts w:eastAsia="Calibri"/>
            <w:sz w:val="18"/>
            <w:szCs w:val="18"/>
          </w:rPr>
          <w:t>Форма 001-ГС/у</w:t>
        </w:r>
      </w:hyperlink>
      <w:r>
        <w:rPr>
          <w:rFonts w:eastAsia="Calibri"/>
          <w:sz w:val="18"/>
          <w:szCs w:val="1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4F"/>
    <w:rsid w:val="00222B4F"/>
    <w:rsid w:val="003A5E1B"/>
    <w:rsid w:val="008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9A18"/>
  <w15:chartTrackingRefBased/>
  <w15:docId w15:val="{65B289F6-59C7-490E-937C-1CFB11C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22B4F"/>
  </w:style>
  <w:style w:type="character" w:customStyle="1" w:styleId="a4">
    <w:name w:val="Текст концевой сноски Знак"/>
    <w:basedOn w:val="a0"/>
    <w:link w:val="a3"/>
    <w:uiPriority w:val="99"/>
    <w:semiHidden/>
    <w:rsid w:val="00222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222B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222B4F"/>
  </w:style>
  <w:style w:type="character" w:customStyle="1" w:styleId="a7">
    <w:name w:val="Текст сноски Знак"/>
    <w:basedOn w:val="a0"/>
    <w:link w:val="a6"/>
    <w:uiPriority w:val="99"/>
    <w:semiHidden/>
    <w:rsid w:val="00222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222B4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2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E0FE586C2EE13F478F7BAEB6BEE20FF1EBD3F3A630A135865DF9F3B6ECC69D245C26F83714258JB0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06-1</dc:creator>
  <cp:keywords/>
  <dc:description/>
  <cp:lastModifiedBy>06-1</cp:lastModifiedBy>
  <cp:revision>1</cp:revision>
  <dcterms:created xsi:type="dcterms:W3CDTF">2024-05-22T06:13:00Z</dcterms:created>
  <dcterms:modified xsi:type="dcterms:W3CDTF">2024-05-22T06:14:00Z</dcterms:modified>
</cp:coreProperties>
</file>