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71" w:rsidRPr="00115068" w:rsidRDefault="008D5671" w:rsidP="008D5671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15068">
        <w:rPr>
          <w:rFonts w:ascii="Times New Roman" w:hAnsi="Times New Roman"/>
          <w:sz w:val="24"/>
          <w:szCs w:val="24"/>
        </w:rPr>
        <w:t xml:space="preserve">Сахалино-Курильское территориальное управление Федерального агентства по рыболовству </w:t>
      </w:r>
    </w:p>
    <w:p w:rsidR="008D5671" w:rsidRPr="00115068" w:rsidRDefault="008D5671" w:rsidP="008D5671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15068">
        <w:rPr>
          <w:rFonts w:ascii="Times New Roman" w:hAnsi="Times New Roman"/>
          <w:sz w:val="24"/>
          <w:szCs w:val="24"/>
        </w:rPr>
        <w:t xml:space="preserve">693006, г. Южно-Сахалинск, </w:t>
      </w:r>
    </w:p>
    <w:p w:rsidR="008D5671" w:rsidRPr="00115068" w:rsidRDefault="008D5671" w:rsidP="008D5671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15068">
        <w:rPr>
          <w:rFonts w:ascii="Times New Roman" w:hAnsi="Times New Roman"/>
          <w:sz w:val="24"/>
          <w:szCs w:val="24"/>
        </w:rPr>
        <w:t>ул. Емельянова. 43-а,</w:t>
      </w:r>
    </w:p>
    <w:p w:rsidR="008D5671" w:rsidRPr="00115068" w:rsidRDefault="008D5671" w:rsidP="008D5671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15068">
        <w:rPr>
          <w:rFonts w:ascii="Times New Roman" w:hAnsi="Times New Roman"/>
          <w:sz w:val="24"/>
          <w:szCs w:val="24"/>
        </w:rPr>
        <w:t>тел/факс 8 (4242) 23-34-66, 23-33-26</w:t>
      </w:r>
    </w:p>
    <w:p w:rsidR="008D5671" w:rsidRPr="00D87786" w:rsidRDefault="008D5671" w:rsidP="00D87786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15068">
        <w:rPr>
          <w:rFonts w:ascii="Times New Roman" w:hAnsi="Times New Roman"/>
          <w:sz w:val="24"/>
          <w:szCs w:val="24"/>
        </w:rPr>
        <w:t>e-</w:t>
      </w:r>
      <w:proofErr w:type="spellStart"/>
      <w:r w:rsidRPr="00115068">
        <w:rPr>
          <w:rFonts w:ascii="Times New Roman" w:hAnsi="Times New Roman"/>
          <w:sz w:val="24"/>
          <w:szCs w:val="24"/>
        </w:rPr>
        <w:t>mail</w:t>
      </w:r>
      <w:proofErr w:type="spellEnd"/>
      <w:r w:rsidRPr="00115068">
        <w:rPr>
          <w:rFonts w:ascii="Times New Roman" w:hAnsi="Times New Roman"/>
          <w:sz w:val="24"/>
          <w:szCs w:val="24"/>
        </w:rPr>
        <w:t>:</w:t>
      </w:r>
      <w:r w:rsidR="009361B9">
        <w:rPr>
          <w:rFonts w:ascii="Times New Roman" w:hAnsi="Times New Roman"/>
          <w:sz w:val="24"/>
          <w:szCs w:val="24"/>
        </w:rPr>
        <w:t xml:space="preserve"> </w:t>
      </w:r>
      <w:r w:rsidR="00D87786" w:rsidRPr="00D87786">
        <w:rPr>
          <w:rFonts w:ascii="Times New Roman" w:hAnsi="Times New Roman"/>
          <w:sz w:val="24"/>
          <w:szCs w:val="24"/>
        </w:rPr>
        <w:t>office@sakhalin.fish.gov.ru</w:t>
      </w:r>
    </w:p>
    <w:p w:rsidR="008D5671" w:rsidRPr="00115068" w:rsidRDefault="008D5671" w:rsidP="008D567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8D5671" w:rsidRPr="00115068" w:rsidRDefault="008D5671" w:rsidP="0036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115068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Заявление </w:t>
      </w:r>
    </w:p>
    <w:p w:rsidR="00527142" w:rsidRDefault="007A7CE8" w:rsidP="001150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на</w:t>
      </w:r>
      <w:r w:rsidR="00364F9C" w:rsidRPr="00115068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="0052714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заключени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е</w:t>
      </w:r>
      <w:r w:rsidR="0052714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="00527142" w:rsidRPr="00115068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договор</w:t>
      </w:r>
      <w:r w:rsidR="0052714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а</w:t>
      </w:r>
      <w:r w:rsidR="00527142" w:rsidRPr="00115068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пользования рыболовным участком </w:t>
      </w:r>
      <w:r w:rsidR="00C6445E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для осуществления промышленного</w:t>
      </w:r>
      <w:r w:rsidR="00954FA4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/любительского</w:t>
      </w:r>
      <w:bookmarkStart w:id="0" w:name="_GoBack"/>
      <w:bookmarkEnd w:id="0"/>
      <w:r w:rsidR="00C6445E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рыболовства </w:t>
      </w:r>
    </w:p>
    <w:p w:rsidR="008D5671" w:rsidRPr="00115068" w:rsidRDefault="00F2484F" w:rsidP="00527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______________________________________________________________________________________________________________________________________________</w:t>
      </w:r>
      <w:r w:rsidR="00B65084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_____________________________________________</w:t>
      </w:r>
      <w:r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_____________________________</w:t>
      </w:r>
      <w:r w:rsid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_____________________________________</w:t>
      </w:r>
      <w:r w:rsidR="00D87786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</w:t>
      </w:r>
      <w:r w:rsid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</w:t>
      </w:r>
      <w:r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</w:t>
      </w:r>
    </w:p>
    <w:p w:rsidR="008D5671" w:rsidRPr="00115068" w:rsidRDefault="008D5671" w:rsidP="0036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</w:pP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(Для юридических лиц - полное и сокращенное наименование, основной государственный регистрационный номер (ОГРН), адрес и место нахождения,</w:t>
      </w:r>
      <w:r w:rsidR="00D87786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 номер контактного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 телефон</w:t>
      </w:r>
      <w:r w:rsidR="00D87786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а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, идентификационный номер налогоплательщика (ИНН); для индивидуальных предпринимателей - фамилия, имя, отчество</w:t>
      </w:r>
      <w:r w:rsidR="00D87786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 (при наличии)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, данные документа, удостоверяющего личность</w:t>
      </w:r>
      <w:r w:rsidR="00D87786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 </w:t>
      </w:r>
      <w:r w:rsidR="00191E22"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(номер, серия, кем выдан и дата выдачи)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, сведения о </w:t>
      </w:r>
      <w:r w:rsidR="00D87786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регистрации по месту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 жительства, </w:t>
      </w:r>
      <w:r w:rsidR="00D87786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номер контактного 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телефон</w:t>
      </w:r>
      <w:r w:rsidR="00D87786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а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, идентификационный номер налогоплательщика</w:t>
      </w:r>
      <w:r w:rsidR="00191E22"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 xml:space="preserve"> (ИНН)</w:t>
      </w:r>
      <w:r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,</w:t>
      </w:r>
      <w:r w:rsidR="00191E22" w:rsidRPr="00115068">
        <w:rPr>
          <w:sz w:val="18"/>
          <w:szCs w:val="18"/>
        </w:rPr>
        <w:t xml:space="preserve"> </w:t>
      </w:r>
      <w:r w:rsidR="00191E22" w:rsidRPr="00115068">
        <w:rPr>
          <w:rFonts w:ascii="Times New Roman" w:eastAsiaTheme="minorHAnsi" w:hAnsi="Times New Roman"/>
          <w:bCs/>
          <w:color w:val="000000"/>
          <w:sz w:val="18"/>
          <w:szCs w:val="18"/>
          <w:lang w:eastAsia="en-US"/>
        </w:rPr>
        <w:t>основной государственный регистрационный номер  индивидуального предпринимателя (ОГРНИП))</w:t>
      </w:r>
    </w:p>
    <w:p w:rsidR="00191E22" w:rsidRPr="00115068" w:rsidRDefault="00191E22" w:rsidP="0036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8D5671" w:rsidRPr="00115068" w:rsidRDefault="008D5671" w:rsidP="0011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</w:pPr>
      <w:r w:rsidRPr="001150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Реквизиты банковского счета: </w:t>
      </w:r>
      <w:r w:rsidR="00115068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</w:t>
      </w:r>
      <w:r w:rsidR="00DE11B1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</w:t>
      </w:r>
      <w:r w:rsidR="00115068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</w:t>
      </w:r>
      <w:r w:rsidR="00F2484F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</w:t>
      </w:r>
      <w:r w:rsidR="00D87786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_______________________________</w:t>
      </w:r>
      <w:r w:rsidR="00F2484F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 xml:space="preserve"> _____________________________________________________________________________________________________________________________________________________________</w:t>
      </w:r>
      <w:r w:rsidR="00D87786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</w:t>
      </w:r>
      <w:r w:rsidR="00F2484F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</w:t>
      </w:r>
      <w:r w:rsidR="00115068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</w:t>
      </w:r>
    </w:p>
    <w:p w:rsidR="00191E22" w:rsidRPr="00115068" w:rsidRDefault="00F24FA8" w:rsidP="00F24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 w:rsidRPr="00115068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>(номер расчетного счета, наименование банка, в котором открыт счет, корреспондентский счет банка, идентификационный код банка в платежной системе Банка России (БИК))</w:t>
      </w:r>
    </w:p>
    <w:p w:rsidR="00115068" w:rsidRPr="00115068" w:rsidRDefault="00115068" w:rsidP="00F24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115068" w:rsidRPr="00115068" w:rsidRDefault="00D87786" w:rsidP="0011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</w:t>
      </w:r>
      <w:r w:rsidRPr="00D877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ведения о нахождении или </w:t>
      </w:r>
      <w:proofErr w:type="spellStart"/>
      <w:r w:rsidRPr="00D877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ненахождении</w:t>
      </w:r>
      <w:proofErr w:type="spellEnd"/>
      <w:r w:rsidRPr="00D8778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заявителя под контролем иностранного инвестора или группы лиц, в которую входит иностранный инвестор (за исключением общин малочисленных народов)</w:t>
      </w:r>
      <w:r w:rsidR="00191E22" w:rsidRPr="001150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F2484F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</w:t>
      </w:r>
      <w:r w:rsidR="00115068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</w:t>
      </w:r>
      <w:r w:rsidR="00F2484F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</w:t>
      </w:r>
      <w:r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________________________________________________</w:t>
      </w:r>
      <w:r w:rsidR="00F2484F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</w:t>
      </w:r>
    </w:p>
    <w:p w:rsidR="00B65084" w:rsidRDefault="00B65084" w:rsidP="0019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954FA4" w:rsidRDefault="00115068" w:rsidP="0019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1150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Реквизиты решения Федеральной антимонопольной службы, оформленного на основании решения Правительственной комиссии по контролю за осуществлением иностранных инвестиций в Российской Федерации, - для юридического лица, в случае если в зая</w:t>
      </w:r>
      <w:r w:rsidR="004A0A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влении</w:t>
      </w:r>
      <w:r w:rsidRPr="001150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указана информация о нахождении заявителя под к</w:t>
      </w:r>
      <w:r w:rsidR="00954FA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онтролем иностранного инвестора</w:t>
      </w:r>
    </w:p>
    <w:p w:rsidR="00115068" w:rsidRPr="00115068" w:rsidRDefault="00115068" w:rsidP="0019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</w:pPr>
      <w:r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___________________________________________</w:t>
      </w:r>
      <w:r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</w:t>
      </w:r>
      <w:r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___________________________</w:t>
      </w:r>
      <w:r w:rsidR="00954FA4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____</w:t>
      </w:r>
      <w:r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___</w:t>
      </w:r>
    </w:p>
    <w:p w:rsidR="00115068" w:rsidRPr="00115068" w:rsidRDefault="00115068" w:rsidP="0019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E3218" w:rsidRPr="00115068" w:rsidRDefault="00D87786" w:rsidP="0019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Реквизиты действующего договора пользования рыболовным участком</w:t>
      </w:r>
      <w:r w:rsidR="00CE3218" w:rsidRPr="00115068"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  <w:t>:</w:t>
      </w:r>
    </w:p>
    <w:p w:rsidR="00CE3218" w:rsidRPr="00115068" w:rsidRDefault="00CE3218" w:rsidP="0019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870"/>
        <w:gridCol w:w="2382"/>
        <w:gridCol w:w="1696"/>
      </w:tblGrid>
      <w:tr w:rsidR="00D87786" w:rsidRPr="00091167" w:rsidTr="00954FA4">
        <w:trPr>
          <w:trHeight w:val="1189"/>
          <w:jc w:val="center"/>
        </w:trPr>
        <w:tc>
          <w:tcPr>
            <w:tcW w:w="2965" w:type="dxa"/>
          </w:tcPr>
          <w:p w:rsidR="00D87786" w:rsidRPr="00091167" w:rsidRDefault="00D87786" w:rsidP="006E3F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91167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Дата и номер действующего договора</w:t>
            </w:r>
          </w:p>
        </w:tc>
        <w:tc>
          <w:tcPr>
            <w:tcW w:w="2870" w:type="dxa"/>
          </w:tcPr>
          <w:p w:rsidR="00D87786" w:rsidRPr="00091167" w:rsidRDefault="00D87786" w:rsidP="006E3F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91167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  <w:p w:rsidR="00D87786" w:rsidRPr="00091167" w:rsidRDefault="00D87786" w:rsidP="00D877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91167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органа государственной власти, заключившего договор о предоставлении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РЛУ</w:t>
            </w:r>
            <w:r w:rsidRPr="00091167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с заявителем</w:t>
            </w:r>
          </w:p>
        </w:tc>
        <w:tc>
          <w:tcPr>
            <w:tcW w:w="2382" w:type="dxa"/>
          </w:tcPr>
          <w:p w:rsidR="00D87786" w:rsidRPr="00091167" w:rsidRDefault="00D87786" w:rsidP="00522E9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91167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Номер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рыболовного </w:t>
            </w:r>
            <w:r w:rsidRPr="00091167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участка, его границы и площадь (указывается при наличии в договоре)</w:t>
            </w:r>
          </w:p>
        </w:tc>
        <w:tc>
          <w:tcPr>
            <w:tcW w:w="1696" w:type="dxa"/>
          </w:tcPr>
          <w:p w:rsidR="00D87786" w:rsidRPr="00091167" w:rsidRDefault="00D87786" w:rsidP="006E3F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091167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Срок действия договора </w:t>
            </w:r>
          </w:p>
        </w:tc>
      </w:tr>
      <w:tr w:rsidR="00D87786" w:rsidRPr="00091167" w:rsidTr="00D87786">
        <w:trPr>
          <w:trHeight w:val="599"/>
          <w:jc w:val="center"/>
        </w:trPr>
        <w:tc>
          <w:tcPr>
            <w:tcW w:w="2965" w:type="dxa"/>
          </w:tcPr>
          <w:p w:rsidR="00D87786" w:rsidRPr="00091167" w:rsidRDefault="00D87786" w:rsidP="00372E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0" w:type="dxa"/>
          </w:tcPr>
          <w:p w:rsidR="00D87786" w:rsidRPr="00091167" w:rsidRDefault="00D87786" w:rsidP="000911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</w:tcPr>
          <w:p w:rsidR="00D87786" w:rsidRPr="00091167" w:rsidRDefault="00D87786" w:rsidP="00372E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D87786" w:rsidRPr="00091167" w:rsidRDefault="00D87786" w:rsidP="00372E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E3218" w:rsidRPr="00115068" w:rsidRDefault="00CE3218" w:rsidP="0019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single"/>
          <w:lang w:eastAsia="en-US"/>
        </w:rPr>
      </w:pPr>
    </w:p>
    <w:p w:rsidR="00A71331" w:rsidRPr="00115068" w:rsidRDefault="00A71331" w:rsidP="00A71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5068">
        <w:rPr>
          <w:rFonts w:ascii="Times New Roman" w:eastAsiaTheme="minorHAnsi" w:hAnsi="Times New Roman"/>
          <w:sz w:val="24"/>
          <w:szCs w:val="24"/>
          <w:lang w:eastAsia="en-US"/>
        </w:rPr>
        <w:t>К заявлению прилагаются:</w:t>
      </w:r>
    </w:p>
    <w:p w:rsidR="00A71331" w:rsidRPr="00115068" w:rsidRDefault="00A71331" w:rsidP="00A713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5068">
        <w:rPr>
          <w:rFonts w:ascii="Times New Roman" w:eastAsiaTheme="minorHAnsi" w:hAnsi="Times New Roman"/>
          <w:sz w:val="24"/>
          <w:szCs w:val="24"/>
          <w:lang w:eastAsia="en-US"/>
        </w:rPr>
        <w:t>документ, подтверждающий полномочия лица на осуществление действий от имени заявителя;</w:t>
      </w:r>
    </w:p>
    <w:p w:rsidR="00A71331" w:rsidRPr="00115068" w:rsidRDefault="00A71331" w:rsidP="00A713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5068">
        <w:rPr>
          <w:rFonts w:ascii="Times New Roman" w:eastAsiaTheme="minorHAnsi" w:hAnsi="Times New Roman"/>
          <w:sz w:val="24"/>
          <w:szCs w:val="24"/>
          <w:lang w:eastAsia="en-US"/>
        </w:rPr>
        <w:t>копия документа, удостоверяющего личность (для индивидуальных предпринимателей).</w:t>
      </w:r>
    </w:p>
    <w:p w:rsidR="00DA5939" w:rsidRPr="00115068" w:rsidRDefault="00DA5939" w:rsidP="008A0281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0921" w:type="dxa"/>
        <w:tblLayout w:type="fixed"/>
        <w:tblLook w:val="04A0" w:firstRow="1" w:lastRow="0" w:firstColumn="1" w:lastColumn="0" w:noHBand="0" w:noVBand="1"/>
      </w:tblPr>
      <w:tblGrid>
        <w:gridCol w:w="5019"/>
        <w:gridCol w:w="3373"/>
        <w:gridCol w:w="2529"/>
      </w:tblGrid>
      <w:tr w:rsidR="008A0281" w:rsidRPr="00115068" w:rsidTr="00954FA4">
        <w:trPr>
          <w:trHeight w:val="49"/>
        </w:trPr>
        <w:tc>
          <w:tcPr>
            <w:tcW w:w="5019" w:type="dxa"/>
            <w:hideMark/>
          </w:tcPr>
          <w:p w:rsidR="008A0281" w:rsidRPr="00115068" w:rsidRDefault="00954FA4" w:rsidP="00DA5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Подписант</w:t>
            </w:r>
            <w:r w:rsidR="008A0281" w:rsidRPr="0011506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373" w:type="dxa"/>
            <w:hideMark/>
          </w:tcPr>
          <w:p w:rsidR="008A0281" w:rsidRPr="00115068" w:rsidRDefault="008A0281" w:rsidP="00DA5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1506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         подпись </w:t>
            </w:r>
          </w:p>
          <w:p w:rsidR="008A0281" w:rsidRPr="00115068" w:rsidRDefault="008A0281" w:rsidP="00DA5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1506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proofErr w:type="spellStart"/>
            <w:r w:rsidRPr="0011506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м.п</w:t>
            </w:r>
            <w:proofErr w:type="spellEnd"/>
            <w:r w:rsidRPr="0011506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9" w:type="dxa"/>
            <w:hideMark/>
          </w:tcPr>
          <w:p w:rsidR="008A0281" w:rsidRPr="00115068" w:rsidRDefault="008A0281" w:rsidP="00DA5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1506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               Ф.И.О. </w:t>
            </w:r>
          </w:p>
        </w:tc>
      </w:tr>
    </w:tbl>
    <w:p w:rsidR="00191E22" w:rsidRPr="00091167" w:rsidRDefault="00DA5939" w:rsidP="00954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091167">
        <w:rPr>
          <w:rFonts w:ascii="Times New Roman" w:eastAsiaTheme="minorHAnsi" w:hAnsi="Times New Roman"/>
          <w:b/>
          <w:lang w:eastAsia="en-US"/>
        </w:rPr>
        <w:t xml:space="preserve">* </w:t>
      </w:r>
      <w:r w:rsidR="00954FA4">
        <w:rPr>
          <w:rFonts w:ascii="Times New Roman" w:eastAsiaTheme="minorHAnsi" w:hAnsi="Times New Roman"/>
          <w:b/>
          <w:lang w:eastAsia="en-US"/>
        </w:rPr>
        <w:t>Заявления</w:t>
      </w:r>
      <w:r w:rsidR="00A71331" w:rsidRPr="00091167">
        <w:rPr>
          <w:rFonts w:ascii="Times New Roman" w:eastAsiaTheme="minorHAnsi" w:hAnsi="Times New Roman"/>
          <w:b/>
          <w:lang w:eastAsia="en-US"/>
        </w:rPr>
        <w:t>, поданн</w:t>
      </w:r>
      <w:r w:rsidR="00954FA4">
        <w:rPr>
          <w:rFonts w:ascii="Times New Roman" w:eastAsiaTheme="minorHAnsi" w:hAnsi="Times New Roman"/>
          <w:b/>
          <w:lang w:eastAsia="en-US"/>
        </w:rPr>
        <w:t>ые</w:t>
      </w:r>
      <w:r w:rsidR="00A71331" w:rsidRPr="00091167">
        <w:rPr>
          <w:rFonts w:ascii="Times New Roman" w:eastAsiaTheme="minorHAnsi" w:hAnsi="Times New Roman"/>
          <w:b/>
          <w:lang w:eastAsia="en-US"/>
        </w:rPr>
        <w:t xml:space="preserve"> в письменной форме,</w:t>
      </w:r>
      <w:r w:rsidR="00954FA4">
        <w:rPr>
          <w:rFonts w:ascii="Times New Roman" w:eastAsiaTheme="minorHAnsi" w:hAnsi="Times New Roman"/>
          <w:b/>
          <w:lang w:eastAsia="en-US"/>
        </w:rPr>
        <w:t xml:space="preserve"> должны</w:t>
      </w:r>
      <w:r w:rsidR="00A71331" w:rsidRPr="00091167">
        <w:rPr>
          <w:rFonts w:ascii="Times New Roman" w:eastAsiaTheme="minorHAnsi" w:hAnsi="Times New Roman"/>
          <w:b/>
          <w:lang w:eastAsia="en-US"/>
        </w:rPr>
        <w:t xml:space="preserve"> содержать опись прилагаемых к нему документов (при наличии), </w:t>
      </w:r>
      <w:r w:rsidR="00954FA4" w:rsidRPr="00954FA4">
        <w:rPr>
          <w:rFonts w:ascii="Times New Roman" w:eastAsiaTheme="minorHAnsi" w:hAnsi="Times New Roman"/>
          <w:b/>
          <w:lang w:eastAsia="en-US"/>
        </w:rPr>
        <w:t>быть скреплены печатью заявителя (при наличии) и подписаны лицом, имеющим право без доверенности действовать от имени заявителя, или лицом, уполномоченным заявителем.</w:t>
      </w:r>
      <w:r w:rsidR="00954FA4">
        <w:rPr>
          <w:rFonts w:ascii="Times New Roman" w:eastAsiaTheme="minorHAnsi" w:hAnsi="Times New Roman"/>
          <w:b/>
          <w:lang w:eastAsia="en-US"/>
        </w:rPr>
        <w:t xml:space="preserve"> </w:t>
      </w:r>
      <w:r w:rsidR="00954FA4" w:rsidRPr="00954FA4">
        <w:rPr>
          <w:rFonts w:ascii="Times New Roman" w:eastAsiaTheme="minorHAnsi" w:hAnsi="Times New Roman"/>
          <w:b/>
          <w:lang w:eastAsia="en-US"/>
        </w:rPr>
        <w:t>Все листы заявления и прилагаемых к нему документов должны быть прошиты в один том и пронумерованы, места прошивки проклеиваются бумажной наклейкой, на которую наносится надпись, включающая наименование должности лица, заверившего заявление, личную подпись, расшифровку подписи, дату заверения и оттиск печати (при наличии).</w:t>
      </w:r>
    </w:p>
    <w:sectPr w:rsidR="00191E22" w:rsidRPr="00091167" w:rsidSect="00B65084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7E5"/>
    <w:multiLevelType w:val="hybridMultilevel"/>
    <w:tmpl w:val="1E32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278A"/>
    <w:multiLevelType w:val="hybridMultilevel"/>
    <w:tmpl w:val="4474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71"/>
    <w:rsid w:val="00091167"/>
    <w:rsid w:val="00115068"/>
    <w:rsid w:val="00191E22"/>
    <w:rsid w:val="00324705"/>
    <w:rsid w:val="00364F9C"/>
    <w:rsid w:val="00372EBA"/>
    <w:rsid w:val="004266F8"/>
    <w:rsid w:val="004A0A75"/>
    <w:rsid w:val="00522E97"/>
    <w:rsid w:val="00527142"/>
    <w:rsid w:val="005A21F8"/>
    <w:rsid w:val="006E3FC8"/>
    <w:rsid w:val="00712BEC"/>
    <w:rsid w:val="007A7CE8"/>
    <w:rsid w:val="00835E54"/>
    <w:rsid w:val="008A0281"/>
    <w:rsid w:val="008D5671"/>
    <w:rsid w:val="009361B9"/>
    <w:rsid w:val="00951A88"/>
    <w:rsid w:val="00954FA4"/>
    <w:rsid w:val="00A71331"/>
    <w:rsid w:val="00B65084"/>
    <w:rsid w:val="00C6445E"/>
    <w:rsid w:val="00CE3218"/>
    <w:rsid w:val="00D87786"/>
    <w:rsid w:val="00DA5939"/>
    <w:rsid w:val="00DE11B1"/>
    <w:rsid w:val="00F2484F"/>
    <w:rsid w:val="00F2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1CE0"/>
  <w15:docId w15:val="{7E7989CA-CB10-4815-8E7E-0DAA7AC5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671"/>
    <w:pPr>
      <w:ind w:left="720"/>
      <w:contextualSpacing/>
    </w:pPr>
  </w:style>
  <w:style w:type="table" w:styleId="a4">
    <w:name w:val="Table Grid"/>
    <w:basedOn w:val="a1"/>
    <w:uiPriority w:val="59"/>
    <w:rsid w:val="00CE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05-1</cp:lastModifiedBy>
  <cp:revision>7</cp:revision>
  <cp:lastPrinted>2019-09-29T22:55:00Z</cp:lastPrinted>
  <dcterms:created xsi:type="dcterms:W3CDTF">2019-08-23T02:20:00Z</dcterms:created>
  <dcterms:modified xsi:type="dcterms:W3CDTF">2025-07-31T04:31:00Z</dcterms:modified>
</cp:coreProperties>
</file>